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LED sans détecteur</w:t>
      </w:r>
    </w:p>
    <w:p/>
    <w:p>
      <w:pPr/>
      <w:r>
        <w:rPr>
          <w:b w:val="1"/>
          <w:bCs w:val="1"/>
        </w:rPr>
        <w:t xml:space="preserve">GL 65</w:t>
      </w:r>
    </w:p>
    <w:p>
      <w:pPr/>
      <w:r>
        <w:rPr>
          <w:b w:val="1"/>
          <w:bCs w:val="1"/>
        </w:rPr>
        <w:t xml:space="preserve">sans détecteur de mouvement</w:t>
      </w:r>
    </w:p>
    <w:p/>
    <w:p>
      <w:pPr/>
      <w:r>
        <w:rPr/>
        <w:t xml:space="preserve">• Avec source: oui, source LED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sans détecteur de mouvement</w:t>
      </w:r>
      <w:br/>
      <w:r>
        <w:rPr/>
        <w:t xml:space="preserve">• UC1, Code EAN: 4007841069469</w:t>
      </w:r>
      <w:br/>
      <w:r>
        <w:rPr/>
        <w:t xml:space="preserve">• Applications: Extérieur</w:t>
      </w:r>
      <w:br/>
      <w:r>
        <w:rPr/>
        <w:t xml:space="preserve">• Emplacement, pièce: extérieur, jardin, entrée, Cour et allée, tout autour du bâtiment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opale</w:t>
      </w:r>
      <w:br/>
      <w:r>
        <w:rPr/>
        <w:t xml:space="preserve">• Alimentation électrique: 220 – 240 V / 50 – 60 Hz</w:t>
      </w:r>
      <w:br/>
      <w:r>
        <w:rPr/>
        <w:t xml:space="preserve">• Puissance: 8,5 W</w:t>
      </w:r>
      <w:br/>
      <w:r>
        <w:rPr/>
        <w:t xml:space="preserve">• Flux lumineux total du produit: 575 lm</w:t>
      </w:r>
      <w:br/>
      <w:r>
        <w:rPr/>
        <w:t xml:space="preserve">• Flux lumineux mesure (360°): 575 lm</w:t>
      </w:r>
      <w:br/>
      <w:r>
        <w:rPr/>
        <w:t xml:space="preserve">• Efficacité totale du produit: 68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36000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Mise en réseau possible: Non</w:t>
      </w:r>
      <w:br/>
      <w:r>
        <w:rPr/>
        <w:t xml:space="preserve">• Indice de rendu des couleurs IRC: = 80</w:t>
      </w:r>
      <w:br/>
      <w:r>
        <w:rPr/>
        <w:t xml:space="preserve">• Catègorie de produits: Luminaire pour l'extérieur LED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069469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 65 sans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2026-06-01T01:22:38+02:00</dcterms:created>
  <dcterms:modified xsi:type="dcterms:W3CDTF">2026-06-01T01:22:38+02:00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